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BC1D" w14:textId="5AC746B3" w:rsidR="00544EEB" w:rsidRDefault="70554386" w:rsidP="2D0C347A">
      <w:pPr>
        <w:spacing w:before="240" w:after="240"/>
        <w:jc w:val="right"/>
        <w:rPr>
          <w:rFonts w:ascii="Times New Roman" w:eastAsia="Times New Roman" w:hAnsi="Times New Roman" w:cs="Times New Roman"/>
          <w:b/>
          <w:bCs/>
        </w:rPr>
      </w:pPr>
      <w:r w:rsidRPr="2D0C347A">
        <w:rPr>
          <w:rFonts w:ascii="Times New Roman" w:eastAsia="Times New Roman" w:hAnsi="Times New Roman" w:cs="Times New Roman"/>
          <w:b/>
          <w:bCs/>
        </w:rPr>
        <w:t xml:space="preserve">Estambul, </w:t>
      </w:r>
      <w:r w:rsidR="001A43BE">
        <w:rPr>
          <w:rFonts w:ascii="Times New Roman" w:eastAsia="Times New Roman" w:hAnsi="Times New Roman" w:cs="Times New Roman"/>
          <w:b/>
          <w:bCs/>
        </w:rPr>
        <w:t>3</w:t>
      </w:r>
      <w:r w:rsidRPr="2D0C347A">
        <w:rPr>
          <w:rFonts w:ascii="Times New Roman" w:eastAsia="Times New Roman" w:hAnsi="Times New Roman" w:cs="Times New Roman"/>
          <w:b/>
          <w:bCs/>
        </w:rPr>
        <w:t xml:space="preserve"> de enero de 2025</w:t>
      </w:r>
    </w:p>
    <w:p w14:paraId="73B72102" w14:textId="5DA39DD8" w:rsidR="00544EEB" w:rsidRDefault="70554386" w:rsidP="2D0C347A">
      <w:pPr>
        <w:spacing w:before="240" w:after="240"/>
        <w:jc w:val="center"/>
        <w:rPr>
          <w:rFonts w:ascii="Times New Roman" w:eastAsia="Times New Roman" w:hAnsi="Times New Roman" w:cs="Times New Roman"/>
          <w:b/>
          <w:bCs/>
          <w:sz w:val="32"/>
          <w:szCs w:val="32"/>
        </w:rPr>
      </w:pPr>
      <w:proofErr w:type="spellStart"/>
      <w:r w:rsidRPr="71807276">
        <w:rPr>
          <w:rFonts w:ascii="Times New Roman" w:eastAsia="Times New Roman" w:hAnsi="Times New Roman" w:cs="Times New Roman"/>
          <w:b/>
          <w:bCs/>
          <w:sz w:val="32"/>
          <w:szCs w:val="32"/>
        </w:rPr>
        <w:t>Turkish</w:t>
      </w:r>
      <w:proofErr w:type="spellEnd"/>
      <w:r w:rsidRPr="71807276">
        <w:rPr>
          <w:rFonts w:ascii="Times New Roman" w:eastAsia="Times New Roman" w:hAnsi="Times New Roman" w:cs="Times New Roman"/>
          <w:b/>
          <w:bCs/>
          <w:sz w:val="32"/>
          <w:szCs w:val="32"/>
        </w:rPr>
        <w:t xml:space="preserve"> Airlines presenta la colección de kits de amenidades “UNESCO </w:t>
      </w:r>
      <w:proofErr w:type="spellStart"/>
      <w:r w:rsidRPr="71807276">
        <w:rPr>
          <w:rFonts w:ascii="Times New Roman" w:eastAsia="Times New Roman" w:hAnsi="Times New Roman" w:cs="Times New Roman"/>
          <w:b/>
          <w:bCs/>
          <w:sz w:val="32"/>
          <w:szCs w:val="32"/>
        </w:rPr>
        <w:t>Türkiye</w:t>
      </w:r>
      <w:proofErr w:type="spellEnd"/>
      <w:r w:rsidRPr="71807276">
        <w:rPr>
          <w:rFonts w:ascii="Times New Roman" w:eastAsia="Times New Roman" w:hAnsi="Times New Roman" w:cs="Times New Roman"/>
          <w:b/>
          <w:bCs/>
          <w:sz w:val="32"/>
          <w:szCs w:val="32"/>
        </w:rPr>
        <w:t xml:space="preserve"> Series,” destacando el rico patrimonio cultural de Turquía</w:t>
      </w:r>
    </w:p>
    <w:p w14:paraId="462C262B" w14:textId="192CE133" w:rsidR="00544EEB" w:rsidRDefault="70554386" w:rsidP="2D0C347A">
      <w:pPr>
        <w:spacing w:before="240" w:after="240"/>
        <w:jc w:val="both"/>
        <w:rPr>
          <w:rFonts w:ascii="Times New Roman" w:eastAsia="Times New Roman" w:hAnsi="Times New Roman" w:cs="Times New Roman"/>
        </w:rPr>
      </w:pPr>
      <w:proofErr w:type="spellStart"/>
      <w:r w:rsidRPr="71807276">
        <w:rPr>
          <w:rFonts w:ascii="Times New Roman" w:eastAsia="Times New Roman" w:hAnsi="Times New Roman" w:cs="Times New Roman"/>
        </w:rPr>
        <w:t>Turkish</w:t>
      </w:r>
      <w:proofErr w:type="spellEnd"/>
      <w:r w:rsidRPr="71807276">
        <w:rPr>
          <w:rFonts w:ascii="Times New Roman" w:eastAsia="Times New Roman" w:hAnsi="Times New Roman" w:cs="Times New Roman"/>
        </w:rPr>
        <w:t xml:space="preserve"> Airlines, impulsada por su misión de ofrecer a sus pasajeros una experiencia de viaje inigualable, ahora lleva los incomparables tesoros culturales de Turquía a los cielos. La nueva colección de kits de </w:t>
      </w:r>
      <w:r w:rsidR="00940A8A">
        <w:rPr>
          <w:rFonts w:ascii="Times New Roman" w:eastAsia="Times New Roman" w:hAnsi="Times New Roman" w:cs="Times New Roman"/>
        </w:rPr>
        <w:t>amenidades</w:t>
      </w:r>
      <w:r w:rsidRPr="71807276">
        <w:rPr>
          <w:rFonts w:ascii="Times New Roman" w:eastAsia="Times New Roman" w:hAnsi="Times New Roman" w:cs="Times New Roman"/>
        </w:rPr>
        <w:t xml:space="preserve">, denominada “UNESCO </w:t>
      </w:r>
      <w:proofErr w:type="spellStart"/>
      <w:r w:rsidRPr="71807276">
        <w:rPr>
          <w:rFonts w:ascii="Times New Roman" w:eastAsia="Times New Roman" w:hAnsi="Times New Roman" w:cs="Times New Roman"/>
        </w:rPr>
        <w:t>Türkiye</w:t>
      </w:r>
      <w:proofErr w:type="spellEnd"/>
      <w:r w:rsidRPr="71807276">
        <w:rPr>
          <w:rFonts w:ascii="Times New Roman" w:eastAsia="Times New Roman" w:hAnsi="Times New Roman" w:cs="Times New Roman"/>
        </w:rPr>
        <w:t xml:space="preserve"> Series,” está inspirada en seis destacados sitios del Patrimonio Mundial de la UNESCO en Turquía: </w:t>
      </w:r>
      <w:proofErr w:type="spellStart"/>
      <w:r w:rsidRPr="71807276">
        <w:rPr>
          <w:rFonts w:ascii="Times New Roman" w:eastAsia="Times New Roman" w:hAnsi="Times New Roman" w:cs="Times New Roman"/>
        </w:rPr>
        <w:t>Nemrut</w:t>
      </w:r>
      <w:proofErr w:type="spellEnd"/>
      <w:r w:rsidRPr="71807276">
        <w:rPr>
          <w:rFonts w:ascii="Times New Roman" w:eastAsia="Times New Roman" w:hAnsi="Times New Roman" w:cs="Times New Roman"/>
        </w:rPr>
        <w:t xml:space="preserve">, </w:t>
      </w:r>
      <w:proofErr w:type="spellStart"/>
      <w:r w:rsidRPr="71807276">
        <w:rPr>
          <w:rFonts w:ascii="Times New Roman" w:eastAsia="Times New Roman" w:hAnsi="Times New Roman" w:cs="Times New Roman"/>
        </w:rPr>
        <w:t>Göbeklitepe</w:t>
      </w:r>
      <w:proofErr w:type="spellEnd"/>
      <w:r w:rsidRPr="71807276">
        <w:rPr>
          <w:rFonts w:ascii="Times New Roman" w:eastAsia="Times New Roman" w:hAnsi="Times New Roman" w:cs="Times New Roman"/>
        </w:rPr>
        <w:t xml:space="preserve">, Capadocia, Éfeso, Ani y Troya, junto con cuatro diseños diferentes de </w:t>
      </w:r>
      <w:proofErr w:type="spellStart"/>
      <w:r w:rsidRPr="71807276">
        <w:rPr>
          <w:rFonts w:ascii="Times New Roman" w:eastAsia="Times New Roman" w:hAnsi="Times New Roman" w:cs="Times New Roman"/>
        </w:rPr>
        <w:t>ebru</w:t>
      </w:r>
      <w:proofErr w:type="spellEnd"/>
      <w:r w:rsidRPr="71807276">
        <w:rPr>
          <w:rFonts w:ascii="Times New Roman" w:eastAsia="Times New Roman" w:hAnsi="Times New Roman" w:cs="Times New Roman"/>
        </w:rPr>
        <w:t xml:space="preserve"> (marmoleado turco) y tres motivos tradicionales de alfombras y tapices. Estos nuevos kits ya están disponibles en Clase Business para vuelos de cinco a ocho horas, mientras que en enero se introducirán versiones para Clase Económica en vuelos de más de ocho horas.</w:t>
      </w:r>
    </w:p>
    <w:p w14:paraId="692F7D5B" w14:textId="76C6DAC5" w:rsidR="00544EEB" w:rsidRDefault="70554386" w:rsidP="2D0C347A">
      <w:pPr>
        <w:spacing w:before="240" w:after="240"/>
        <w:jc w:val="both"/>
        <w:rPr>
          <w:rFonts w:ascii="Times New Roman" w:eastAsia="Times New Roman" w:hAnsi="Times New Roman" w:cs="Times New Roman"/>
        </w:rPr>
      </w:pPr>
      <w:r w:rsidRPr="172CF784">
        <w:rPr>
          <w:rFonts w:ascii="Times New Roman" w:eastAsia="Times New Roman" w:hAnsi="Times New Roman" w:cs="Times New Roman"/>
        </w:rPr>
        <w:t>Desarrollada en colaboración con la Comisión Nacional de T</w:t>
      </w:r>
      <w:r w:rsidR="55500930" w:rsidRPr="172CF784">
        <w:rPr>
          <w:rFonts w:ascii="Times New Roman" w:eastAsia="Times New Roman" w:hAnsi="Times New Roman" w:cs="Times New Roman"/>
        </w:rPr>
        <w:t xml:space="preserve">urquía </w:t>
      </w:r>
      <w:r w:rsidRPr="172CF784">
        <w:rPr>
          <w:rFonts w:ascii="Times New Roman" w:eastAsia="Times New Roman" w:hAnsi="Times New Roman" w:cs="Times New Roman"/>
        </w:rPr>
        <w:t xml:space="preserve">para la UNESCO, esta colección especial subraya la visión de </w:t>
      </w:r>
      <w:proofErr w:type="spellStart"/>
      <w:r w:rsidRPr="172CF784">
        <w:rPr>
          <w:rFonts w:ascii="Times New Roman" w:eastAsia="Times New Roman" w:hAnsi="Times New Roman" w:cs="Times New Roman"/>
        </w:rPr>
        <w:t>Turkish</w:t>
      </w:r>
      <w:proofErr w:type="spellEnd"/>
      <w:r w:rsidRPr="172CF784">
        <w:rPr>
          <w:rFonts w:ascii="Times New Roman" w:eastAsia="Times New Roman" w:hAnsi="Times New Roman" w:cs="Times New Roman"/>
        </w:rPr>
        <w:t xml:space="preserve"> Airlines de no solo proporcionar comodidad en las alturas, sino también de presentar los valores históricos y culturales de T</w:t>
      </w:r>
      <w:r w:rsidR="2FDE8961" w:rsidRPr="172CF784">
        <w:rPr>
          <w:rFonts w:ascii="Times New Roman" w:eastAsia="Times New Roman" w:hAnsi="Times New Roman" w:cs="Times New Roman"/>
        </w:rPr>
        <w:t xml:space="preserve">urquía </w:t>
      </w:r>
      <w:r w:rsidRPr="172CF784">
        <w:rPr>
          <w:rFonts w:ascii="Times New Roman" w:eastAsia="Times New Roman" w:hAnsi="Times New Roman" w:cs="Times New Roman"/>
        </w:rPr>
        <w:t>en el escenario global. Cada set se presenta como un recuerdo de viaje único que combina miles de años de historia y patrimonio artístico de Anatolia con elementos de diseño contemporáneo.</w:t>
      </w:r>
    </w:p>
    <w:p w14:paraId="31816650" w14:textId="0B56490E" w:rsidR="00544EEB" w:rsidRDefault="70554386" w:rsidP="2D0C347A">
      <w:pPr>
        <w:spacing w:before="240" w:after="240"/>
        <w:jc w:val="both"/>
        <w:rPr>
          <w:rFonts w:ascii="Times New Roman" w:eastAsia="Times New Roman" w:hAnsi="Times New Roman" w:cs="Times New Roman"/>
        </w:rPr>
      </w:pPr>
      <w:r w:rsidRPr="2D0C347A">
        <w:rPr>
          <w:rFonts w:ascii="Times New Roman" w:eastAsia="Times New Roman" w:hAnsi="Times New Roman" w:cs="Times New Roman"/>
        </w:rPr>
        <w:t>Con una interpretación moderna del arte tradicional turco, cada kit incluye loción para manos y cuerpo y bálsamo labial formulados por la marca de fragancias de lujo Ex Nihilo. Además, aproximadamente el 80% de los materiales utilizados en artículos como calcetines, antifaces y cepillos de dientes están hechos de materiales reciclados y opciones sostenibles como almidón de maíz biodegradable.</w:t>
      </w:r>
    </w:p>
    <w:p w14:paraId="74BE34FD" w14:textId="494B1DA6" w:rsidR="00544EEB" w:rsidRDefault="70554386" w:rsidP="2D0C347A">
      <w:pPr>
        <w:spacing w:before="240" w:after="240"/>
        <w:jc w:val="both"/>
        <w:rPr>
          <w:rFonts w:ascii="Times New Roman" w:eastAsia="Times New Roman" w:hAnsi="Times New Roman" w:cs="Times New Roman"/>
        </w:rPr>
      </w:pPr>
      <w:r w:rsidRPr="172CF784">
        <w:rPr>
          <w:rFonts w:ascii="Times New Roman" w:eastAsia="Times New Roman" w:hAnsi="Times New Roman" w:cs="Times New Roman"/>
        </w:rPr>
        <w:t xml:space="preserve">Al comentar sobre la nueva colección, el </w:t>
      </w:r>
      <w:proofErr w:type="gramStart"/>
      <w:r w:rsidRPr="172CF784">
        <w:rPr>
          <w:rFonts w:ascii="Times New Roman" w:eastAsia="Times New Roman" w:hAnsi="Times New Roman" w:cs="Times New Roman"/>
        </w:rPr>
        <w:t>Director</w:t>
      </w:r>
      <w:proofErr w:type="gramEnd"/>
      <w:r w:rsidRPr="172CF784">
        <w:rPr>
          <w:rFonts w:ascii="Times New Roman" w:eastAsia="Times New Roman" w:hAnsi="Times New Roman" w:cs="Times New Roman"/>
        </w:rPr>
        <w:t xml:space="preserve"> de Operaciones de </w:t>
      </w:r>
      <w:proofErr w:type="spellStart"/>
      <w:r w:rsidRPr="172CF784">
        <w:rPr>
          <w:rFonts w:ascii="Times New Roman" w:eastAsia="Times New Roman" w:hAnsi="Times New Roman" w:cs="Times New Roman"/>
        </w:rPr>
        <w:t>Turkish</w:t>
      </w:r>
      <w:proofErr w:type="spellEnd"/>
      <w:r w:rsidRPr="172CF784">
        <w:rPr>
          <w:rFonts w:ascii="Times New Roman" w:eastAsia="Times New Roman" w:hAnsi="Times New Roman" w:cs="Times New Roman"/>
        </w:rPr>
        <w:t xml:space="preserve"> Airlines, M. </w:t>
      </w:r>
      <w:proofErr w:type="spellStart"/>
      <w:r w:rsidRPr="172CF784">
        <w:rPr>
          <w:rFonts w:ascii="Times New Roman" w:eastAsia="Times New Roman" w:hAnsi="Times New Roman" w:cs="Times New Roman"/>
        </w:rPr>
        <w:t>Akif</w:t>
      </w:r>
      <w:proofErr w:type="spellEnd"/>
      <w:r w:rsidRPr="172CF784">
        <w:rPr>
          <w:rFonts w:ascii="Times New Roman" w:eastAsia="Times New Roman" w:hAnsi="Times New Roman" w:cs="Times New Roman"/>
        </w:rPr>
        <w:t xml:space="preserve"> </w:t>
      </w:r>
      <w:proofErr w:type="spellStart"/>
      <w:r w:rsidRPr="172CF784">
        <w:rPr>
          <w:rFonts w:ascii="Times New Roman" w:eastAsia="Times New Roman" w:hAnsi="Times New Roman" w:cs="Times New Roman"/>
        </w:rPr>
        <w:t>Konar</w:t>
      </w:r>
      <w:proofErr w:type="spellEnd"/>
      <w:r w:rsidRPr="172CF784">
        <w:rPr>
          <w:rFonts w:ascii="Times New Roman" w:eastAsia="Times New Roman" w:hAnsi="Times New Roman" w:cs="Times New Roman"/>
        </w:rPr>
        <w:t>, declaró: “</w:t>
      </w:r>
      <w:r w:rsidRPr="172CF784">
        <w:rPr>
          <w:rFonts w:ascii="Times New Roman" w:eastAsia="Times New Roman" w:hAnsi="Times New Roman" w:cs="Times New Roman"/>
          <w:i/>
          <w:iCs/>
        </w:rPr>
        <w:t xml:space="preserve">Con la serie UNESCO </w:t>
      </w:r>
      <w:proofErr w:type="spellStart"/>
      <w:r w:rsidRPr="172CF784">
        <w:rPr>
          <w:rFonts w:ascii="Times New Roman" w:eastAsia="Times New Roman" w:hAnsi="Times New Roman" w:cs="Times New Roman"/>
          <w:i/>
          <w:iCs/>
        </w:rPr>
        <w:t>Türkiye</w:t>
      </w:r>
      <w:proofErr w:type="spellEnd"/>
      <w:r w:rsidRPr="172CF784">
        <w:rPr>
          <w:rFonts w:ascii="Times New Roman" w:eastAsia="Times New Roman" w:hAnsi="Times New Roman" w:cs="Times New Roman"/>
          <w:i/>
          <w:iCs/>
        </w:rPr>
        <w:t xml:space="preserve"> no solo estamos ofreciendo a nuestros pasajeros una experiencia de vuelo memorable, sino que también estamos presentando al mundo el rico patrimonio cultural de T</w:t>
      </w:r>
      <w:r w:rsidR="573177EC" w:rsidRPr="172CF784">
        <w:rPr>
          <w:rFonts w:ascii="Times New Roman" w:eastAsia="Times New Roman" w:hAnsi="Times New Roman" w:cs="Times New Roman"/>
          <w:i/>
          <w:iCs/>
        </w:rPr>
        <w:t>urquía</w:t>
      </w:r>
      <w:r w:rsidRPr="172CF784">
        <w:rPr>
          <w:rFonts w:ascii="Times New Roman" w:eastAsia="Times New Roman" w:hAnsi="Times New Roman" w:cs="Times New Roman"/>
          <w:i/>
          <w:iCs/>
        </w:rPr>
        <w:t xml:space="preserve">. Como </w:t>
      </w:r>
      <w:proofErr w:type="spellStart"/>
      <w:r w:rsidRPr="172CF784">
        <w:rPr>
          <w:rFonts w:ascii="Times New Roman" w:eastAsia="Times New Roman" w:hAnsi="Times New Roman" w:cs="Times New Roman"/>
          <w:i/>
          <w:iCs/>
        </w:rPr>
        <w:t>Turkish</w:t>
      </w:r>
      <w:proofErr w:type="spellEnd"/>
      <w:r w:rsidRPr="172CF784">
        <w:rPr>
          <w:rFonts w:ascii="Times New Roman" w:eastAsia="Times New Roman" w:hAnsi="Times New Roman" w:cs="Times New Roman"/>
          <w:i/>
          <w:iCs/>
        </w:rPr>
        <w:t xml:space="preserve"> Airlines, continuamos liderando el sector de la aviación global con nuestro enfoque centrado en la sostenibilidad y nuestra visión de preservar los valores culturales. Esta colección es una expresión tangible de nuestros esfuerzos por presentar la historia y el arte milenarios de Anatolia a nuestros pasajeros de una manera contemporánea. Esperamos que nuestros huéspedes formen un vínculo único con el profundo pasado de T</w:t>
      </w:r>
      <w:r w:rsidR="5074022A" w:rsidRPr="172CF784">
        <w:rPr>
          <w:rFonts w:ascii="Times New Roman" w:eastAsia="Times New Roman" w:hAnsi="Times New Roman" w:cs="Times New Roman"/>
          <w:i/>
          <w:iCs/>
        </w:rPr>
        <w:t xml:space="preserve">urquía </w:t>
      </w:r>
      <w:r w:rsidRPr="172CF784">
        <w:rPr>
          <w:rFonts w:ascii="Times New Roman" w:eastAsia="Times New Roman" w:hAnsi="Times New Roman" w:cs="Times New Roman"/>
          <w:i/>
          <w:iCs/>
        </w:rPr>
        <w:t>a través de estos sets.</w:t>
      </w:r>
      <w:r w:rsidRPr="172CF784">
        <w:rPr>
          <w:rFonts w:ascii="Times New Roman" w:eastAsia="Times New Roman" w:hAnsi="Times New Roman" w:cs="Times New Roman"/>
        </w:rPr>
        <w:t>”</w:t>
      </w:r>
    </w:p>
    <w:p w14:paraId="41B42B15" w14:textId="0EB7361B" w:rsidR="00544EEB" w:rsidRDefault="70554386" w:rsidP="2D0C347A">
      <w:pPr>
        <w:spacing w:before="240" w:after="240"/>
        <w:jc w:val="both"/>
        <w:rPr>
          <w:rFonts w:ascii="Times New Roman" w:eastAsia="Times New Roman" w:hAnsi="Times New Roman" w:cs="Times New Roman"/>
        </w:rPr>
      </w:pPr>
      <w:r w:rsidRPr="172CF784">
        <w:rPr>
          <w:rFonts w:ascii="Times New Roman" w:eastAsia="Times New Roman" w:hAnsi="Times New Roman" w:cs="Times New Roman"/>
        </w:rPr>
        <w:t xml:space="preserve">Con su serie “UNESCO </w:t>
      </w:r>
      <w:proofErr w:type="spellStart"/>
      <w:r w:rsidRPr="172CF784">
        <w:rPr>
          <w:rFonts w:ascii="Times New Roman" w:eastAsia="Times New Roman" w:hAnsi="Times New Roman" w:cs="Times New Roman"/>
        </w:rPr>
        <w:t>Türkiye</w:t>
      </w:r>
      <w:proofErr w:type="spellEnd"/>
      <w:r w:rsidRPr="172CF784">
        <w:rPr>
          <w:rFonts w:ascii="Times New Roman" w:eastAsia="Times New Roman" w:hAnsi="Times New Roman" w:cs="Times New Roman"/>
        </w:rPr>
        <w:t xml:space="preserve">,” </w:t>
      </w:r>
      <w:proofErr w:type="spellStart"/>
      <w:r w:rsidRPr="172CF784">
        <w:rPr>
          <w:rFonts w:ascii="Times New Roman" w:eastAsia="Times New Roman" w:hAnsi="Times New Roman" w:cs="Times New Roman"/>
        </w:rPr>
        <w:t>Turkish</w:t>
      </w:r>
      <w:proofErr w:type="spellEnd"/>
      <w:r w:rsidRPr="172CF784">
        <w:rPr>
          <w:rFonts w:ascii="Times New Roman" w:eastAsia="Times New Roman" w:hAnsi="Times New Roman" w:cs="Times New Roman"/>
        </w:rPr>
        <w:t xml:space="preserve"> Airlines sigue estableciendo nuevos estándares en comodidad de viaje y narración cultural. Como la aerolínea bandera de la nación, continúa comprometida con dar a conocer la riqueza de la cultura turca a los viajeros de todo el mundo, al mismo tiempo que preserva y promueve el patrimonio de T</w:t>
      </w:r>
      <w:r w:rsidR="790FEB45" w:rsidRPr="172CF784">
        <w:rPr>
          <w:rFonts w:ascii="Times New Roman" w:eastAsia="Times New Roman" w:hAnsi="Times New Roman" w:cs="Times New Roman"/>
        </w:rPr>
        <w:t xml:space="preserve">urquía </w:t>
      </w:r>
      <w:r w:rsidRPr="172CF784">
        <w:rPr>
          <w:rFonts w:ascii="Times New Roman" w:eastAsia="Times New Roman" w:hAnsi="Times New Roman" w:cs="Times New Roman"/>
        </w:rPr>
        <w:t>en los cielos.</w:t>
      </w:r>
    </w:p>
    <w:p w14:paraId="347EE49F" w14:textId="37A930CC" w:rsidR="0039767D" w:rsidRDefault="0039767D" w:rsidP="2D0C347A">
      <w:pPr>
        <w:spacing w:before="240" w:after="240"/>
        <w:jc w:val="both"/>
        <w:rPr>
          <w:rFonts w:ascii="Times New Roman" w:eastAsia="Times New Roman" w:hAnsi="Times New Roman" w:cs="Times New Roman"/>
        </w:rPr>
      </w:pPr>
      <w:r w:rsidRPr="0039767D">
        <w:rPr>
          <w:rFonts w:ascii="Times New Roman" w:eastAsia="Times New Roman" w:hAnsi="Times New Roman" w:cs="Times New Roman"/>
        </w:rPr>
        <w:t xml:space="preserve">Para descargar imágenes en alta resolución, entrar al siguiente </w:t>
      </w:r>
      <w:hyperlink r:id="rId7" w:tgtFrame="_blank" w:history="1">
        <w:r w:rsidRPr="0039767D">
          <w:rPr>
            <w:rStyle w:val="Hyperlink"/>
            <w:rFonts w:ascii="Times New Roman" w:eastAsia="Times New Roman" w:hAnsi="Times New Roman" w:cs="Times New Roman"/>
          </w:rPr>
          <w:t>enlace</w:t>
        </w:r>
      </w:hyperlink>
      <w:r w:rsidRPr="0039767D">
        <w:rPr>
          <w:rFonts w:ascii="Times New Roman" w:eastAsia="Times New Roman" w:hAnsi="Times New Roman" w:cs="Times New Roman"/>
        </w:rPr>
        <w:t>.</w:t>
      </w:r>
    </w:p>
    <w:p w14:paraId="439A3FFB" w14:textId="77777777"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b/>
          <w:bCs/>
          <w:sz w:val="20"/>
          <w:szCs w:val="20"/>
          <w:u w:val="single"/>
          <w:lang w:val="es-MX"/>
        </w:rPr>
        <w:lastRenderedPageBreak/>
        <w:t>Acerca de Turkish Airlines:</w:t>
      </w:r>
      <w:r w:rsidRPr="00EE0E90">
        <w:rPr>
          <w:rFonts w:ascii="Times New Roman" w:eastAsia="Times New Roman" w:hAnsi="Times New Roman" w:cs="Times New Roman"/>
          <w:sz w:val="20"/>
          <w:szCs w:val="20"/>
          <w:lang w:val="en-MX"/>
        </w:rPr>
        <w:t> </w:t>
      </w:r>
    </w:p>
    <w:p w14:paraId="0F954BF0" w14:textId="77777777"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sz w:val="20"/>
          <w:szCs w:val="20"/>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8" w:tgtFrame="_blank" w:history="1">
        <w:r w:rsidRPr="00EE0E90">
          <w:rPr>
            <w:rStyle w:val="Hyperlink"/>
            <w:rFonts w:ascii="Times New Roman" w:eastAsia="Times New Roman" w:hAnsi="Times New Roman" w:cs="Times New Roman"/>
            <w:sz w:val="20"/>
            <w:szCs w:val="20"/>
            <w:lang w:val="es-MX"/>
          </w:rPr>
          <w:t>www.turkishairlines.com</w:t>
        </w:r>
      </w:hyperlink>
      <w:r w:rsidRPr="00EE0E90">
        <w:rPr>
          <w:rFonts w:ascii="Times New Roman" w:eastAsia="Times New Roman" w:hAnsi="Times New Roman" w:cs="Times New Roman"/>
          <w:sz w:val="20"/>
          <w:szCs w:val="20"/>
          <w:lang w:val="es-MX"/>
        </w:rPr>
        <w:t xml:space="preserve"> o en sus cuentas de redes sociales en </w:t>
      </w:r>
      <w:r w:rsidRPr="00EE0E90">
        <w:rPr>
          <w:rFonts w:ascii="Times New Roman" w:eastAsia="Times New Roman" w:hAnsi="Times New Roman" w:cs="Times New Roman"/>
          <w:sz w:val="20"/>
          <w:szCs w:val="20"/>
          <w:lang w:val="en-MX"/>
        </w:rPr>
        <w:fldChar w:fldCharType="begin"/>
      </w:r>
      <w:r w:rsidRPr="00EE0E90">
        <w:rPr>
          <w:rFonts w:ascii="Times New Roman" w:eastAsia="Times New Roman" w:hAnsi="Times New Roman" w:cs="Times New Roman"/>
          <w:sz w:val="20"/>
          <w:szCs w:val="20"/>
          <w:lang w:val="en-MX"/>
        </w:rPr>
        <w:instrText>HYPERLINK "https://www.facebook.com/turkishairlines" \t "_blank"</w:instrText>
      </w:r>
      <w:r w:rsidRPr="00EE0E90">
        <w:rPr>
          <w:rFonts w:ascii="Times New Roman" w:eastAsia="Times New Roman" w:hAnsi="Times New Roman" w:cs="Times New Roman"/>
          <w:sz w:val="20"/>
          <w:szCs w:val="20"/>
          <w:lang w:val="en-MX"/>
        </w:rPr>
      </w:r>
      <w:r w:rsidRPr="00EE0E90">
        <w:rPr>
          <w:rFonts w:ascii="Times New Roman" w:eastAsia="Times New Roman" w:hAnsi="Times New Roman" w:cs="Times New Roman"/>
          <w:sz w:val="20"/>
          <w:szCs w:val="20"/>
          <w:lang w:val="en-MX"/>
        </w:rPr>
        <w:fldChar w:fldCharType="separate"/>
      </w:r>
      <w:r w:rsidRPr="00EE0E90">
        <w:rPr>
          <w:rStyle w:val="Hyperlink"/>
          <w:rFonts w:ascii="Times New Roman" w:eastAsia="Times New Roman" w:hAnsi="Times New Roman" w:cs="Times New Roman"/>
          <w:sz w:val="20"/>
          <w:szCs w:val="20"/>
          <w:lang w:val="es-MX"/>
        </w:rPr>
        <w:t>Facebook</w:t>
      </w:r>
      <w:r w:rsidRPr="00EE0E90">
        <w:rPr>
          <w:rFonts w:ascii="Times New Roman" w:eastAsia="Times New Roman" w:hAnsi="Times New Roman" w:cs="Times New Roman"/>
          <w:sz w:val="20"/>
          <w:szCs w:val="20"/>
          <w:lang w:val="en-MX"/>
        </w:rPr>
        <w:fldChar w:fldCharType="end"/>
      </w:r>
      <w:r w:rsidRPr="00EE0E90">
        <w:rPr>
          <w:rFonts w:ascii="Times New Roman" w:eastAsia="Times New Roman" w:hAnsi="Times New Roman" w:cs="Times New Roman"/>
          <w:sz w:val="20"/>
          <w:szCs w:val="20"/>
          <w:lang w:val="es-MX"/>
        </w:rPr>
        <w:t xml:space="preserve">, </w:t>
      </w:r>
      <w:r w:rsidRPr="00EE0E90">
        <w:rPr>
          <w:rFonts w:ascii="Times New Roman" w:eastAsia="Times New Roman" w:hAnsi="Times New Roman" w:cs="Times New Roman"/>
          <w:sz w:val="20"/>
          <w:szCs w:val="20"/>
          <w:lang w:val="en-MX"/>
        </w:rPr>
        <w:fldChar w:fldCharType="begin"/>
      </w:r>
      <w:r w:rsidRPr="00EE0E90">
        <w:rPr>
          <w:rFonts w:ascii="Times New Roman" w:eastAsia="Times New Roman" w:hAnsi="Times New Roman" w:cs="Times New Roman"/>
          <w:sz w:val="20"/>
          <w:szCs w:val="20"/>
          <w:lang w:val="en-MX"/>
        </w:rPr>
        <w:instrText>HYPERLINK "https://twitter.com/TurkishAirlines" \t "_blank"</w:instrText>
      </w:r>
      <w:r w:rsidRPr="00EE0E90">
        <w:rPr>
          <w:rFonts w:ascii="Times New Roman" w:eastAsia="Times New Roman" w:hAnsi="Times New Roman" w:cs="Times New Roman"/>
          <w:sz w:val="20"/>
          <w:szCs w:val="20"/>
          <w:lang w:val="en-MX"/>
        </w:rPr>
      </w:r>
      <w:r w:rsidRPr="00EE0E90">
        <w:rPr>
          <w:rFonts w:ascii="Times New Roman" w:eastAsia="Times New Roman" w:hAnsi="Times New Roman" w:cs="Times New Roman"/>
          <w:sz w:val="20"/>
          <w:szCs w:val="20"/>
          <w:lang w:val="en-MX"/>
        </w:rPr>
        <w:fldChar w:fldCharType="separate"/>
      </w:r>
      <w:r w:rsidRPr="00EE0E90">
        <w:rPr>
          <w:rStyle w:val="Hyperlink"/>
          <w:rFonts w:ascii="Times New Roman" w:eastAsia="Times New Roman" w:hAnsi="Times New Roman" w:cs="Times New Roman"/>
          <w:sz w:val="20"/>
          <w:szCs w:val="20"/>
          <w:lang w:val="es-MX"/>
        </w:rPr>
        <w:t>X</w:t>
      </w:r>
      <w:r w:rsidRPr="00EE0E90">
        <w:rPr>
          <w:rFonts w:ascii="Times New Roman" w:eastAsia="Times New Roman" w:hAnsi="Times New Roman" w:cs="Times New Roman"/>
          <w:sz w:val="20"/>
          <w:szCs w:val="20"/>
          <w:lang w:val="en-MX"/>
        </w:rPr>
        <w:fldChar w:fldCharType="end"/>
      </w:r>
      <w:r w:rsidRPr="00EE0E90">
        <w:rPr>
          <w:rFonts w:ascii="Times New Roman" w:eastAsia="Times New Roman" w:hAnsi="Times New Roman" w:cs="Times New Roman"/>
          <w:sz w:val="20"/>
          <w:szCs w:val="20"/>
          <w:lang w:val="es-MX"/>
        </w:rPr>
        <w:t xml:space="preserve">, </w:t>
      </w:r>
      <w:r w:rsidRPr="00EE0E90">
        <w:rPr>
          <w:rFonts w:ascii="Times New Roman" w:eastAsia="Times New Roman" w:hAnsi="Times New Roman" w:cs="Times New Roman"/>
          <w:sz w:val="20"/>
          <w:szCs w:val="20"/>
          <w:lang w:val="en-MX"/>
        </w:rPr>
        <w:fldChar w:fldCharType="begin"/>
      </w:r>
      <w:r w:rsidRPr="00EE0E90">
        <w:rPr>
          <w:rFonts w:ascii="Times New Roman" w:eastAsia="Times New Roman" w:hAnsi="Times New Roman" w:cs="Times New Roman"/>
          <w:sz w:val="20"/>
          <w:szCs w:val="20"/>
          <w:lang w:val="en-MX"/>
        </w:rPr>
        <w:instrText>HYPERLINK "https://www.youtube.com/user/TURKISHAIRLINES" \t "_blank"</w:instrText>
      </w:r>
      <w:r w:rsidRPr="00EE0E90">
        <w:rPr>
          <w:rFonts w:ascii="Times New Roman" w:eastAsia="Times New Roman" w:hAnsi="Times New Roman" w:cs="Times New Roman"/>
          <w:sz w:val="20"/>
          <w:szCs w:val="20"/>
          <w:lang w:val="en-MX"/>
        </w:rPr>
      </w:r>
      <w:r w:rsidRPr="00EE0E90">
        <w:rPr>
          <w:rFonts w:ascii="Times New Roman" w:eastAsia="Times New Roman" w:hAnsi="Times New Roman" w:cs="Times New Roman"/>
          <w:sz w:val="20"/>
          <w:szCs w:val="20"/>
          <w:lang w:val="en-MX"/>
        </w:rPr>
        <w:fldChar w:fldCharType="separate"/>
      </w:r>
      <w:r w:rsidRPr="00EE0E90">
        <w:rPr>
          <w:rStyle w:val="Hyperlink"/>
          <w:rFonts w:ascii="Times New Roman" w:eastAsia="Times New Roman" w:hAnsi="Times New Roman" w:cs="Times New Roman"/>
          <w:sz w:val="20"/>
          <w:szCs w:val="20"/>
          <w:lang w:val="es-MX"/>
        </w:rPr>
        <w:t>Youtube</w:t>
      </w:r>
      <w:r w:rsidRPr="00EE0E90">
        <w:rPr>
          <w:rFonts w:ascii="Times New Roman" w:eastAsia="Times New Roman" w:hAnsi="Times New Roman" w:cs="Times New Roman"/>
          <w:sz w:val="20"/>
          <w:szCs w:val="20"/>
          <w:lang w:val="en-MX"/>
        </w:rPr>
        <w:fldChar w:fldCharType="end"/>
      </w:r>
      <w:r w:rsidRPr="00EE0E90">
        <w:rPr>
          <w:rFonts w:ascii="Times New Roman" w:eastAsia="Times New Roman" w:hAnsi="Times New Roman" w:cs="Times New Roman"/>
          <w:sz w:val="20"/>
          <w:szCs w:val="20"/>
          <w:lang w:val="es-MX"/>
        </w:rPr>
        <w:t xml:space="preserve">, </w:t>
      </w:r>
      <w:r w:rsidRPr="00EE0E90">
        <w:rPr>
          <w:rFonts w:ascii="Times New Roman" w:eastAsia="Times New Roman" w:hAnsi="Times New Roman" w:cs="Times New Roman"/>
          <w:sz w:val="20"/>
          <w:szCs w:val="20"/>
          <w:lang w:val="en-MX"/>
        </w:rPr>
        <w:fldChar w:fldCharType="begin"/>
      </w:r>
      <w:r w:rsidRPr="00EE0E90">
        <w:rPr>
          <w:rFonts w:ascii="Times New Roman" w:eastAsia="Times New Roman" w:hAnsi="Times New Roman" w:cs="Times New Roman"/>
          <w:sz w:val="20"/>
          <w:szCs w:val="20"/>
          <w:lang w:val="en-MX"/>
        </w:rPr>
        <w:instrText>HYPERLINK "https://www.linkedin.com/company/turkish-airlines" \t "_blank"</w:instrText>
      </w:r>
      <w:r w:rsidRPr="00EE0E90">
        <w:rPr>
          <w:rFonts w:ascii="Times New Roman" w:eastAsia="Times New Roman" w:hAnsi="Times New Roman" w:cs="Times New Roman"/>
          <w:sz w:val="20"/>
          <w:szCs w:val="20"/>
          <w:lang w:val="en-MX"/>
        </w:rPr>
      </w:r>
      <w:r w:rsidRPr="00EE0E90">
        <w:rPr>
          <w:rFonts w:ascii="Times New Roman" w:eastAsia="Times New Roman" w:hAnsi="Times New Roman" w:cs="Times New Roman"/>
          <w:sz w:val="20"/>
          <w:szCs w:val="20"/>
          <w:lang w:val="en-MX"/>
        </w:rPr>
        <w:fldChar w:fldCharType="separate"/>
      </w:r>
      <w:r w:rsidRPr="00EE0E90">
        <w:rPr>
          <w:rStyle w:val="Hyperlink"/>
          <w:rFonts w:ascii="Times New Roman" w:eastAsia="Times New Roman" w:hAnsi="Times New Roman" w:cs="Times New Roman"/>
          <w:sz w:val="20"/>
          <w:szCs w:val="20"/>
          <w:lang w:val="es-MX"/>
        </w:rPr>
        <w:t>Linkedin</w:t>
      </w:r>
      <w:r w:rsidRPr="00EE0E90">
        <w:rPr>
          <w:rFonts w:ascii="Times New Roman" w:eastAsia="Times New Roman" w:hAnsi="Times New Roman" w:cs="Times New Roman"/>
          <w:sz w:val="20"/>
          <w:szCs w:val="20"/>
          <w:lang w:val="en-MX"/>
        </w:rPr>
        <w:fldChar w:fldCharType="end"/>
      </w:r>
      <w:r w:rsidRPr="00EE0E90">
        <w:rPr>
          <w:rFonts w:ascii="Times New Roman" w:eastAsia="Times New Roman" w:hAnsi="Times New Roman" w:cs="Times New Roman"/>
          <w:sz w:val="20"/>
          <w:szCs w:val="20"/>
          <w:lang w:val="es-MX"/>
        </w:rPr>
        <w:t xml:space="preserve"> e </w:t>
      </w:r>
      <w:r w:rsidRPr="00EE0E90">
        <w:rPr>
          <w:rFonts w:ascii="Times New Roman" w:eastAsia="Times New Roman" w:hAnsi="Times New Roman" w:cs="Times New Roman"/>
          <w:sz w:val="20"/>
          <w:szCs w:val="20"/>
          <w:lang w:val="en-MX"/>
        </w:rPr>
        <w:fldChar w:fldCharType="begin"/>
      </w:r>
      <w:r w:rsidRPr="00EE0E90">
        <w:rPr>
          <w:rFonts w:ascii="Times New Roman" w:eastAsia="Times New Roman" w:hAnsi="Times New Roman" w:cs="Times New Roman"/>
          <w:sz w:val="20"/>
          <w:szCs w:val="20"/>
          <w:lang w:val="en-MX"/>
        </w:rPr>
        <w:instrText>HYPERLINK "http://www.instagram.com/turkishairlines" \t "_blank"</w:instrText>
      </w:r>
      <w:r w:rsidRPr="00EE0E90">
        <w:rPr>
          <w:rFonts w:ascii="Times New Roman" w:eastAsia="Times New Roman" w:hAnsi="Times New Roman" w:cs="Times New Roman"/>
          <w:sz w:val="20"/>
          <w:szCs w:val="20"/>
          <w:lang w:val="en-MX"/>
        </w:rPr>
      </w:r>
      <w:r w:rsidRPr="00EE0E90">
        <w:rPr>
          <w:rFonts w:ascii="Times New Roman" w:eastAsia="Times New Roman" w:hAnsi="Times New Roman" w:cs="Times New Roman"/>
          <w:sz w:val="20"/>
          <w:szCs w:val="20"/>
          <w:lang w:val="en-MX"/>
        </w:rPr>
        <w:fldChar w:fldCharType="separate"/>
      </w:r>
      <w:r w:rsidRPr="00EE0E90">
        <w:rPr>
          <w:rStyle w:val="Hyperlink"/>
          <w:rFonts w:ascii="Times New Roman" w:eastAsia="Times New Roman" w:hAnsi="Times New Roman" w:cs="Times New Roman"/>
          <w:sz w:val="20"/>
          <w:szCs w:val="20"/>
          <w:lang w:val="es-MX"/>
        </w:rPr>
        <w:t>Instagram</w:t>
      </w:r>
      <w:r w:rsidRPr="00EE0E90">
        <w:rPr>
          <w:rFonts w:ascii="Times New Roman" w:eastAsia="Times New Roman" w:hAnsi="Times New Roman" w:cs="Times New Roman"/>
          <w:sz w:val="20"/>
          <w:szCs w:val="20"/>
          <w:lang w:val="en-MX"/>
        </w:rPr>
        <w:fldChar w:fldCharType="end"/>
      </w:r>
      <w:r w:rsidRPr="00EE0E90">
        <w:rPr>
          <w:rFonts w:ascii="Times New Roman" w:eastAsia="Times New Roman" w:hAnsi="Times New Roman" w:cs="Times New Roman"/>
          <w:sz w:val="20"/>
          <w:szCs w:val="20"/>
          <w:lang w:val="es-MX"/>
        </w:rPr>
        <w:t>. </w:t>
      </w:r>
      <w:r w:rsidRPr="00EE0E90">
        <w:rPr>
          <w:rFonts w:ascii="Times New Roman" w:eastAsia="Times New Roman" w:hAnsi="Times New Roman" w:cs="Times New Roman"/>
          <w:sz w:val="20"/>
          <w:szCs w:val="20"/>
          <w:lang w:val="en-MX"/>
        </w:rPr>
        <w:t> </w:t>
      </w:r>
    </w:p>
    <w:p w14:paraId="2252E624" w14:textId="39597505"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sz w:val="20"/>
          <w:szCs w:val="20"/>
          <w:lang w:val="en-MX"/>
        </w:rPr>
        <w:t> </w:t>
      </w:r>
    </w:p>
    <w:p w14:paraId="6153C7AC" w14:textId="77777777"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b/>
          <w:bCs/>
          <w:sz w:val="20"/>
          <w:szCs w:val="20"/>
          <w:u w:val="single"/>
          <w:lang w:val="es-MX"/>
        </w:rPr>
        <w:t>Acerca de Star Alliance</w:t>
      </w:r>
      <w:r w:rsidRPr="00EE0E90">
        <w:rPr>
          <w:rFonts w:ascii="Times New Roman" w:eastAsia="Times New Roman" w:hAnsi="Times New Roman" w:cs="Times New Roman"/>
          <w:sz w:val="20"/>
          <w:szCs w:val="20"/>
          <w:lang w:val="en-MX"/>
        </w:rPr>
        <w:t> </w:t>
      </w:r>
    </w:p>
    <w:p w14:paraId="661FEE18" w14:textId="77777777"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sz w:val="20"/>
          <w:szCs w:val="20"/>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r w:rsidRPr="00EE0E90">
        <w:rPr>
          <w:rFonts w:ascii="Times New Roman" w:eastAsia="Times New Roman" w:hAnsi="Times New Roman" w:cs="Times New Roman"/>
          <w:sz w:val="20"/>
          <w:szCs w:val="20"/>
          <w:lang w:val="en-MX"/>
        </w:rPr>
        <w:t> </w:t>
      </w:r>
    </w:p>
    <w:p w14:paraId="71FDFC09" w14:textId="77777777"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sz w:val="20"/>
          <w:szCs w:val="20"/>
          <w:lang w:val="es-MX"/>
        </w:rPr>
        <w:t> </w:t>
      </w:r>
      <w:r w:rsidRPr="00EE0E90">
        <w:rPr>
          <w:rFonts w:ascii="Times New Roman" w:eastAsia="Times New Roman" w:hAnsi="Times New Roman" w:cs="Times New Roman"/>
          <w:sz w:val="20"/>
          <w:szCs w:val="20"/>
          <w:lang w:val="en-US"/>
        </w:rPr>
        <w:t xml:space="preserve">Las </w:t>
      </w:r>
      <w:proofErr w:type="spellStart"/>
      <w:r w:rsidRPr="00EE0E90">
        <w:rPr>
          <w:rFonts w:ascii="Times New Roman" w:eastAsia="Times New Roman" w:hAnsi="Times New Roman" w:cs="Times New Roman"/>
          <w:sz w:val="20"/>
          <w:szCs w:val="20"/>
          <w:lang w:val="en-US"/>
        </w:rPr>
        <w:t>aerolíneas</w:t>
      </w:r>
      <w:proofErr w:type="spellEnd"/>
      <w:r w:rsidRPr="00EE0E90">
        <w:rPr>
          <w:rFonts w:ascii="Times New Roman" w:eastAsia="Times New Roman" w:hAnsi="Times New Roman" w:cs="Times New Roman"/>
          <w:sz w:val="20"/>
          <w:szCs w:val="20"/>
          <w:lang w:val="en-US"/>
        </w:rPr>
        <w:t xml:space="preserve"> </w:t>
      </w:r>
      <w:proofErr w:type="spellStart"/>
      <w:r w:rsidRPr="00EE0E90">
        <w:rPr>
          <w:rFonts w:ascii="Times New Roman" w:eastAsia="Times New Roman" w:hAnsi="Times New Roman" w:cs="Times New Roman"/>
          <w:sz w:val="20"/>
          <w:szCs w:val="20"/>
          <w:lang w:val="en-US"/>
        </w:rPr>
        <w:t>miembros</w:t>
      </w:r>
      <w:proofErr w:type="spellEnd"/>
      <w:r w:rsidRPr="00EE0E90">
        <w:rPr>
          <w:rFonts w:ascii="Times New Roman" w:eastAsia="Times New Roman" w:hAnsi="Times New Roman" w:cs="Times New Roman"/>
          <w:sz w:val="20"/>
          <w:szCs w:val="20"/>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r w:rsidRPr="00EE0E90">
        <w:rPr>
          <w:rFonts w:ascii="Times New Roman" w:eastAsia="Times New Roman" w:hAnsi="Times New Roman" w:cs="Times New Roman"/>
          <w:sz w:val="20"/>
          <w:szCs w:val="20"/>
          <w:lang w:val="en-MX"/>
        </w:rPr>
        <w:t> </w:t>
      </w:r>
    </w:p>
    <w:p w14:paraId="37BAE5FF" w14:textId="77777777"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sz w:val="20"/>
          <w:szCs w:val="20"/>
          <w:lang w:val="en-US"/>
        </w:rPr>
        <w:t> </w:t>
      </w:r>
      <w:r w:rsidRPr="00EE0E90">
        <w:rPr>
          <w:rFonts w:ascii="Times New Roman" w:eastAsia="Times New Roman" w:hAnsi="Times New Roman" w:cs="Times New Roman"/>
          <w:sz w:val="20"/>
          <w:szCs w:val="20"/>
          <w:lang w:val="es-MX"/>
        </w:rPr>
        <w:t>En total, la red de Star Alliance actualmente ofrece 17,500 vuelos diarios a más de 1,150 aeropuertos en 189 países. Vuelos adicionales son ofrecidos por Star Alliance Connecting Partner Juneyao Airlines.</w:t>
      </w:r>
      <w:r w:rsidRPr="00EE0E90">
        <w:rPr>
          <w:rFonts w:ascii="Times New Roman" w:eastAsia="Times New Roman" w:hAnsi="Times New Roman" w:cs="Times New Roman"/>
          <w:sz w:val="20"/>
          <w:szCs w:val="20"/>
          <w:lang w:val="en-MX"/>
        </w:rPr>
        <w:t> </w:t>
      </w:r>
    </w:p>
    <w:p w14:paraId="181643BA" w14:textId="77777777"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sz w:val="20"/>
          <w:szCs w:val="20"/>
          <w:lang w:val="es-MX"/>
        </w:rPr>
        <w:t> Oficina de Prensa de Star Alliance</w:t>
      </w:r>
      <w:r w:rsidRPr="00EE0E90">
        <w:rPr>
          <w:rFonts w:ascii="Times New Roman" w:eastAsia="Times New Roman" w:hAnsi="Times New Roman" w:cs="Times New Roman"/>
          <w:sz w:val="20"/>
          <w:szCs w:val="20"/>
          <w:lang w:val="en-MX"/>
        </w:rPr>
        <w:t> </w:t>
      </w:r>
    </w:p>
    <w:p w14:paraId="2930F31D" w14:textId="77777777"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sz w:val="20"/>
          <w:szCs w:val="20"/>
          <w:lang w:val="es-MX"/>
        </w:rPr>
        <w:t>Tel: +65 8729 6691</w:t>
      </w:r>
      <w:r w:rsidRPr="00EE0E90">
        <w:rPr>
          <w:rFonts w:ascii="Times New Roman" w:eastAsia="Times New Roman" w:hAnsi="Times New Roman" w:cs="Times New Roman"/>
          <w:sz w:val="20"/>
          <w:szCs w:val="20"/>
          <w:lang w:val="en-MX"/>
        </w:rPr>
        <w:t> </w:t>
      </w:r>
    </w:p>
    <w:p w14:paraId="55EB7062" w14:textId="77777777"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sz w:val="20"/>
          <w:szCs w:val="20"/>
          <w:lang w:val="es-MX"/>
        </w:rPr>
        <w:t xml:space="preserve">Email: </w:t>
      </w:r>
      <w:hyperlink r:id="rId9" w:tgtFrame="_blank" w:history="1">
        <w:r w:rsidRPr="00EE0E90">
          <w:rPr>
            <w:rStyle w:val="Hyperlink"/>
            <w:rFonts w:ascii="Times New Roman" w:eastAsia="Times New Roman" w:hAnsi="Times New Roman" w:cs="Times New Roman"/>
            <w:sz w:val="20"/>
            <w:szCs w:val="20"/>
            <w:lang w:val="es-MX"/>
          </w:rPr>
          <w:t>mediarelations@staralliance.com</w:t>
        </w:r>
      </w:hyperlink>
      <w:r w:rsidRPr="00EE0E90">
        <w:rPr>
          <w:rFonts w:ascii="Times New Roman" w:eastAsia="Times New Roman" w:hAnsi="Times New Roman" w:cs="Times New Roman"/>
          <w:sz w:val="20"/>
          <w:szCs w:val="20"/>
          <w:lang w:val="es-MX"/>
        </w:rPr>
        <w:t> </w:t>
      </w:r>
      <w:r w:rsidRPr="00EE0E90">
        <w:rPr>
          <w:rFonts w:ascii="Times New Roman" w:eastAsia="Times New Roman" w:hAnsi="Times New Roman" w:cs="Times New Roman"/>
          <w:sz w:val="20"/>
          <w:szCs w:val="20"/>
          <w:lang w:val="en-MX"/>
        </w:rPr>
        <w:t> </w:t>
      </w:r>
    </w:p>
    <w:p w14:paraId="44433911" w14:textId="334F1AB3" w:rsidR="00EE0E90" w:rsidRPr="00EE0E90" w:rsidRDefault="00EE0E90" w:rsidP="00EE0E90">
      <w:pPr>
        <w:spacing w:after="0" w:line="278" w:lineRule="auto"/>
        <w:jc w:val="both"/>
        <w:rPr>
          <w:rFonts w:ascii="Times New Roman" w:eastAsia="Times New Roman" w:hAnsi="Times New Roman" w:cs="Times New Roman"/>
          <w:sz w:val="20"/>
          <w:szCs w:val="20"/>
          <w:lang w:val="en-MX"/>
        </w:rPr>
      </w:pPr>
      <w:r w:rsidRPr="00EE0E90">
        <w:rPr>
          <w:rFonts w:ascii="Times New Roman" w:eastAsia="Times New Roman" w:hAnsi="Times New Roman" w:cs="Times New Roman"/>
          <w:sz w:val="20"/>
          <w:szCs w:val="20"/>
          <w:lang w:val="es-MX"/>
        </w:rPr>
        <w:t xml:space="preserve">Visita nuestro </w:t>
      </w:r>
      <w:r w:rsidRPr="00EE0E90">
        <w:rPr>
          <w:rFonts w:ascii="Times New Roman" w:eastAsia="Times New Roman" w:hAnsi="Times New Roman" w:cs="Times New Roman"/>
          <w:sz w:val="20"/>
          <w:szCs w:val="20"/>
          <w:u w:val="single"/>
          <w:lang w:val="es-MX"/>
        </w:rPr>
        <w:t>sitio web</w:t>
      </w:r>
      <w:r w:rsidRPr="00EE0E90">
        <w:rPr>
          <w:rFonts w:ascii="Times New Roman" w:eastAsia="Times New Roman" w:hAnsi="Times New Roman" w:cs="Times New Roman"/>
          <w:sz w:val="20"/>
          <w:szCs w:val="20"/>
          <w:lang w:val="es-MX"/>
        </w:rPr>
        <w:t xml:space="preserve"> o conéctate con nosotros en redes sociales: </w:t>
      </w:r>
      <w:r w:rsidRPr="00EE0E90">
        <w:rPr>
          <w:rFonts w:ascii="Times New Roman" w:eastAsia="Times New Roman" w:hAnsi="Times New Roman" w:cs="Times New Roman"/>
          <w:noProof/>
          <w:sz w:val="20"/>
          <w:szCs w:val="20"/>
          <w:lang w:val="en-MX"/>
        </w:rPr>
        <w:drawing>
          <wp:inline distT="0" distB="0" distL="0" distR="0" wp14:anchorId="7C83F368" wp14:editId="7445C2CD">
            <wp:extent cx="119380" cy="119380"/>
            <wp:effectExtent l="0" t="0" r="0" b="0"/>
            <wp:docPr id="287239552"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EE0E90">
        <w:rPr>
          <w:rFonts w:ascii="Times New Roman" w:eastAsia="Times New Roman" w:hAnsi="Times New Roman" w:cs="Times New Roman"/>
          <w:sz w:val="20"/>
          <w:szCs w:val="20"/>
          <w:lang w:val="es-MX"/>
        </w:rPr>
        <w:t>  </w:t>
      </w:r>
      <w:r w:rsidRPr="00EE0E90">
        <w:rPr>
          <w:rFonts w:ascii="Times New Roman" w:eastAsia="Times New Roman" w:hAnsi="Times New Roman" w:cs="Times New Roman"/>
          <w:noProof/>
          <w:sz w:val="20"/>
          <w:szCs w:val="20"/>
          <w:lang w:val="en-MX"/>
        </w:rPr>
        <w:drawing>
          <wp:inline distT="0" distB="0" distL="0" distR="0" wp14:anchorId="6D1DD4BD" wp14:editId="28C55CA8">
            <wp:extent cx="119380" cy="119380"/>
            <wp:effectExtent l="0" t="0" r="0" b="0"/>
            <wp:docPr id="13272430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EE0E90">
        <w:rPr>
          <w:rFonts w:ascii="Times New Roman" w:eastAsia="Times New Roman" w:hAnsi="Times New Roman" w:cs="Times New Roman"/>
          <w:sz w:val="20"/>
          <w:szCs w:val="20"/>
          <w:lang w:val="es-MX"/>
        </w:rPr>
        <w:t>  </w:t>
      </w:r>
      <w:r w:rsidRPr="00EE0E90">
        <w:rPr>
          <w:rFonts w:ascii="Times New Roman" w:eastAsia="Times New Roman" w:hAnsi="Times New Roman" w:cs="Times New Roman"/>
          <w:noProof/>
          <w:sz w:val="20"/>
          <w:szCs w:val="20"/>
          <w:lang w:val="en-MX"/>
        </w:rPr>
        <w:drawing>
          <wp:inline distT="0" distB="0" distL="0" distR="0" wp14:anchorId="2C774F85" wp14:editId="37C2BD62">
            <wp:extent cx="139065" cy="119380"/>
            <wp:effectExtent l="0" t="0" r="635" b="0"/>
            <wp:docPr id="3520375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19380"/>
                    </a:xfrm>
                    <a:prstGeom prst="rect">
                      <a:avLst/>
                    </a:prstGeom>
                    <a:noFill/>
                    <a:ln>
                      <a:noFill/>
                    </a:ln>
                  </pic:spPr>
                </pic:pic>
              </a:graphicData>
            </a:graphic>
          </wp:inline>
        </w:drawing>
      </w:r>
      <w:r w:rsidRPr="00EE0E90">
        <w:rPr>
          <w:rFonts w:ascii="Times New Roman" w:eastAsia="Times New Roman" w:hAnsi="Times New Roman" w:cs="Times New Roman"/>
          <w:sz w:val="20"/>
          <w:szCs w:val="20"/>
          <w:lang w:val="es-MX"/>
        </w:rPr>
        <w:t> </w:t>
      </w:r>
      <w:r w:rsidRPr="00EE0E90">
        <w:rPr>
          <w:rFonts w:ascii="Times New Roman" w:eastAsia="Times New Roman" w:hAnsi="Times New Roman" w:cs="Times New Roman"/>
          <w:noProof/>
          <w:sz w:val="20"/>
          <w:szCs w:val="20"/>
          <w:lang w:val="en-MX"/>
        </w:rPr>
        <w:drawing>
          <wp:inline distT="0" distB="0" distL="0" distR="0" wp14:anchorId="78327AB4" wp14:editId="44CE762F">
            <wp:extent cx="179070" cy="119380"/>
            <wp:effectExtent l="0" t="0" r="0" b="0"/>
            <wp:docPr id="1906158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 cy="119380"/>
                    </a:xfrm>
                    <a:prstGeom prst="rect">
                      <a:avLst/>
                    </a:prstGeom>
                    <a:noFill/>
                    <a:ln>
                      <a:noFill/>
                    </a:ln>
                  </pic:spPr>
                </pic:pic>
              </a:graphicData>
            </a:graphic>
          </wp:inline>
        </w:drawing>
      </w:r>
      <w:r w:rsidRPr="00EE0E90">
        <w:rPr>
          <w:rFonts w:ascii="Times New Roman" w:eastAsia="Times New Roman" w:hAnsi="Times New Roman" w:cs="Times New Roman"/>
          <w:sz w:val="20"/>
          <w:szCs w:val="20"/>
          <w:lang w:val="en-MX"/>
        </w:rPr>
        <w:t> </w:t>
      </w:r>
    </w:p>
    <w:p w14:paraId="5735DD1A" w14:textId="77777777" w:rsidR="00EE0E90" w:rsidRPr="00EE0E90" w:rsidRDefault="00EE0E90" w:rsidP="2D0C347A">
      <w:pPr>
        <w:spacing w:before="240" w:after="240"/>
        <w:jc w:val="both"/>
        <w:rPr>
          <w:rFonts w:ascii="Times New Roman" w:eastAsia="Times New Roman" w:hAnsi="Times New Roman" w:cs="Times New Roman"/>
          <w:lang w:val="en-MX"/>
        </w:rPr>
      </w:pPr>
    </w:p>
    <w:p w14:paraId="5C1A07E2" w14:textId="21F15768" w:rsidR="00544EEB" w:rsidRDefault="00544EEB" w:rsidP="2D0C347A">
      <w:pPr>
        <w:jc w:val="both"/>
      </w:pPr>
    </w:p>
    <w:sectPr w:rsidR="00544E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43749B"/>
    <w:rsid w:val="001A43BE"/>
    <w:rsid w:val="0039767D"/>
    <w:rsid w:val="00544EEB"/>
    <w:rsid w:val="00726884"/>
    <w:rsid w:val="00940A8A"/>
    <w:rsid w:val="00EE0E90"/>
    <w:rsid w:val="172CF784"/>
    <w:rsid w:val="2D0C347A"/>
    <w:rsid w:val="2FDE8961"/>
    <w:rsid w:val="3643749B"/>
    <w:rsid w:val="3F15B32E"/>
    <w:rsid w:val="5074022A"/>
    <w:rsid w:val="55500930"/>
    <w:rsid w:val="573177EC"/>
    <w:rsid w:val="70554386"/>
    <w:rsid w:val="71807276"/>
    <w:rsid w:val="790FEB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749B"/>
  <w15:chartTrackingRefBased/>
  <w15:docId w15:val="{0B2DCE47-4CA4-49AA-B577-BB67643E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E90"/>
    <w:rPr>
      <w:color w:val="467886" w:themeColor="hyperlink"/>
      <w:u w:val="single"/>
    </w:rPr>
  </w:style>
  <w:style w:type="character" w:styleId="UnresolvedMention">
    <w:name w:val="Unresolved Mention"/>
    <w:basedOn w:val="DefaultParagraphFont"/>
    <w:uiPriority w:val="99"/>
    <w:semiHidden/>
    <w:unhideWhenUsed/>
    <w:rsid w:val="00E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6897">
      <w:bodyDiv w:val="1"/>
      <w:marLeft w:val="0"/>
      <w:marRight w:val="0"/>
      <w:marTop w:val="0"/>
      <w:marBottom w:val="0"/>
      <w:divBdr>
        <w:top w:val="none" w:sz="0" w:space="0" w:color="auto"/>
        <w:left w:val="none" w:sz="0" w:space="0" w:color="auto"/>
        <w:bottom w:val="none" w:sz="0" w:space="0" w:color="auto"/>
        <w:right w:val="none" w:sz="0" w:space="0" w:color="auto"/>
      </w:divBdr>
      <w:divsChild>
        <w:div w:id="261768483">
          <w:marLeft w:val="0"/>
          <w:marRight w:val="0"/>
          <w:marTop w:val="0"/>
          <w:marBottom w:val="0"/>
          <w:divBdr>
            <w:top w:val="none" w:sz="0" w:space="0" w:color="auto"/>
            <w:left w:val="none" w:sz="0" w:space="0" w:color="auto"/>
            <w:bottom w:val="none" w:sz="0" w:space="0" w:color="auto"/>
            <w:right w:val="none" w:sz="0" w:space="0" w:color="auto"/>
          </w:divBdr>
        </w:div>
        <w:div w:id="1513297210">
          <w:marLeft w:val="0"/>
          <w:marRight w:val="0"/>
          <w:marTop w:val="0"/>
          <w:marBottom w:val="0"/>
          <w:divBdr>
            <w:top w:val="none" w:sz="0" w:space="0" w:color="auto"/>
            <w:left w:val="none" w:sz="0" w:space="0" w:color="auto"/>
            <w:bottom w:val="none" w:sz="0" w:space="0" w:color="auto"/>
            <w:right w:val="none" w:sz="0" w:space="0" w:color="auto"/>
          </w:divBdr>
        </w:div>
        <w:div w:id="1640957452">
          <w:marLeft w:val="0"/>
          <w:marRight w:val="0"/>
          <w:marTop w:val="0"/>
          <w:marBottom w:val="0"/>
          <w:divBdr>
            <w:top w:val="none" w:sz="0" w:space="0" w:color="auto"/>
            <w:left w:val="none" w:sz="0" w:space="0" w:color="auto"/>
            <w:bottom w:val="none" w:sz="0" w:space="0" w:color="auto"/>
            <w:right w:val="none" w:sz="0" w:space="0" w:color="auto"/>
          </w:divBdr>
        </w:div>
        <w:div w:id="204609050">
          <w:marLeft w:val="0"/>
          <w:marRight w:val="0"/>
          <w:marTop w:val="0"/>
          <w:marBottom w:val="0"/>
          <w:divBdr>
            <w:top w:val="none" w:sz="0" w:space="0" w:color="auto"/>
            <w:left w:val="none" w:sz="0" w:space="0" w:color="auto"/>
            <w:bottom w:val="none" w:sz="0" w:space="0" w:color="auto"/>
            <w:right w:val="none" w:sz="0" w:space="0" w:color="auto"/>
          </w:divBdr>
        </w:div>
        <w:div w:id="2126191033">
          <w:marLeft w:val="0"/>
          <w:marRight w:val="0"/>
          <w:marTop w:val="0"/>
          <w:marBottom w:val="0"/>
          <w:divBdr>
            <w:top w:val="none" w:sz="0" w:space="0" w:color="auto"/>
            <w:left w:val="none" w:sz="0" w:space="0" w:color="auto"/>
            <w:bottom w:val="none" w:sz="0" w:space="0" w:color="auto"/>
            <w:right w:val="none" w:sz="0" w:space="0" w:color="auto"/>
          </w:divBdr>
        </w:div>
        <w:div w:id="1618104563">
          <w:marLeft w:val="0"/>
          <w:marRight w:val="0"/>
          <w:marTop w:val="0"/>
          <w:marBottom w:val="0"/>
          <w:divBdr>
            <w:top w:val="none" w:sz="0" w:space="0" w:color="auto"/>
            <w:left w:val="none" w:sz="0" w:space="0" w:color="auto"/>
            <w:bottom w:val="none" w:sz="0" w:space="0" w:color="auto"/>
            <w:right w:val="none" w:sz="0" w:space="0" w:color="auto"/>
          </w:divBdr>
        </w:div>
        <w:div w:id="555433922">
          <w:marLeft w:val="0"/>
          <w:marRight w:val="0"/>
          <w:marTop w:val="0"/>
          <w:marBottom w:val="0"/>
          <w:divBdr>
            <w:top w:val="none" w:sz="0" w:space="0" w:color="auto"/>
            <w:left w:val="none" w:sz="0" w:space="0" w:color="auto"/>
            <w:bottom w:val="none" w:sz="0" w:space="0" w:color="auto"/>
            <w:right w:val="none" w:sz="0" w:space="0" w:color="auto"/>
          </w:divBdr>
        </w:div>
        <w:div w:id="265580116">
          <w:marLeft w:val="0"/>
          <w:marRight w:val="0"/>
          <w:marTop w:val="0"/>
          <w:marBottom w:val="0"/>
          <w:divBdr>
            <w:top w:val="none" w:sz="0" w:space="0" w:color="auto"/>
            <w:left w:val="none" w:sz="0" w:space="0" w:color="auto"/>
            <w:bottom w:val="none" w:sz="0" w:space="0" w:color="auto"/>
            <w:right w:val="none" w:sz="0" w:space="0" w:color="auto"/>
          </w:divBdr>
        </w:div>
        <w:div w:id="1043168292">
          <w:marLeft w:val="0"/>
          <w:marRight w:val="0"/>
          <w:marTop w:val="0"/>
          <w:marBottom w:val="0"/>
          <w:divBdr>
            <w:top w:val="none" w:sz="0" w:space="0" w:color="auto"/>
            <w:left w:val="none" w:sz="0" w:space="0" w:color="auto"/>
            <w:bottom w:val="none" w:sz="0" w:space="0" w:color="auto"/>
            <w:right w:val="none" w:sz="0" w:space="0" w:color="auto"/>
          </w:divBdr>
        </w:div>
        <w:div w:id="370230173">
          <w:marLeft w:val="0"/>
          <w:marRight w:val="0"/>
          <w:marTop w:val="0"/>
          <w:marBottom w:val="0"/>
          <w:divBdr>
            <w:top w:val="none" w:sz="0" w:space="0" w:color="auto"/>
            <w:left w:val="none" w:sz="0" w:space="0" w:color="auto"/>
            <w:bottom w:val="none" w:sz="0" w:space="0" w:color="auto"/>
            <w:right w:val="none" w:sz="0" w:space="0" w:color="auto"/>
          </w:divBdr>
        </w:div>
        <w:div w:id="166289731">
          <w:marLeft w:val="0"/>
          <w:marRight w:val="0"/>
          <w:marTop w:val="0"/>
          <w:marBottom w:val="0"/>
          <w:divBdr>
            <w:top w:val="none" w:sz="0" w:space="0" w:color="auto"/>
            <w:left w:val="none" w:sz="0" w:space="0" w:color="auto"/>
            <w:bottom w:val="none" w:sz="0" w:space="0" w:color="auto"/>
            <w:right w:val="none" w:sz="0" w:space="0" w:color="auto"/>
          </w:divBdr>
        </w:div>
        <w:div w:id="2043704458">
          <w:marLeft w:val="0"/>
          <w:marRight w:val="0"/>
          <w:marTop w:val="0"/>
          <w:marBottom w:val="0"/>
          <w:divBdr>
            <w:top w:val="none" w:sz="0" w:space="0" w:color="auto"/>
            <w:left w:val="none" w:sz="0" w:space="0" w:color="auto"/>
            <w:bottom w:val="none" w:sz="0" w:space="0" w:color="auto"/>
            <w:right w:val="none" w:sz="0" w:space="0" w:color="auto"/>
          </w:divBdr>
        </w:div>
      </w:divsChild>
    </w:div>
    <w:div w:id="900940541">
      <w:bodyDiv w:val="1"/>
      <w:marLeft w:val="0"/>
      <w:marRight w:val="0"/>
      <w:marTop w:val="0"/>
      <w:marBottom w:val="0"/>
      <w:divBdr>
        <w:top w:val="none" w:sz="0" w:space="0" w:color="auto"/>
        <w:left w:val="none" w:sz="0" w:space="0" w:color="auto"/>
        <w:bottom w:val="none" w:sz="0" w:space="0" w:color="auto"/>
        <w:right w:val="none" w:sz="0" w:space="0" w:color="auto"/>
      </w:divBdr>
      <w:divsChild>
        <w:div w:id="319234725">
          <w:marLeft w:val="0"/>
          <w:marRight w:val="0"/>
          <w:marTop w:val="0"/>
          <w:marBottom w:val="0"/>
          <w:divBdr>
            <w:top w:val="none" w:sz="0" w:space="0" w:color="auto"/>
            <w:left w:val="none" w:sz="0" w:space="0" w:color="auto"/>
            <w:bottom w:val="none" w:sz="0" w:space="0" w:color="auto"/>
            <w:right w:val="none" w:sz="0" w:space="0" w:color="auto"/>
          </w:divBdr>
        </w:div>
        <w:div w:id="382218274">
          <w:marLeft w:val="0"/>
          <w:marRight w:val="0"/>
          <w:marTop w:val="0"/>
          <w:marBottom w:val="0"/>
          <w:divBdr>
            <w:top w:val="none" w:sz="0" w:space="0" w:color="auto"/>
            <w:left w:val="none" w:sz="0" w:space="0" w:color="auto"/>
            <w:bottom w:val="none" w:sz="0" w:space="0" w:color="auto"/>
            <w:right w:val="none" w:sz="0" w:space="0" w:color="auto"/>
          </w:divBdr>
        </w:div>
        <w:div w:id="409234035">
          <w:marLeft w:val="0"/>
          <w:marRight w:val="0"/>
          <w:marTop w:val="0"/>
          <w:marBottom w:val="0"/>
          <w:divBdr>
            <w:top w:val="none" w:sz="0" w:space="0" w:color="auto"/>
            <w:left w:val="none" w:sz="0" w:space="0" w:color="auto"/>
            <w:bottom w:val="none" w:sz="0" w:space="0" w:color="auto"/>
            <w:right w:val="none" w:sz="0" w:space="0" w:color="auto"/>
          </w:divBdr>
        </w:div>
        <w:div w:id="1796370551">
          <w:marLeft w:val="0"/>
          <w:marRight w:val="0"/>
          <w:marTop w:val="0"/>
          <w:marBottom w:val="0"/>
          <w:divBdr>
            <w:top w:val="none" w:sz="0" w:space="0" w:color="auto"/>
            <w:left w:val="none" w:sz="0" w:space="0" w:color="auto"/>
            <w:bottom w:val="none" w:sz="0" w:space="0" w:color="auto"/>
            <w:right w:val="none" w:sz="0" w:space="0" w:color="auto"/>
          </w:divBdr>
        </w:div>
        <w:div w:id="806048502">
          <w:marLeft w:val="0"/>
          <w:marRight w:val="0"/>
          <w:marTop w:val="0"/>
          <w:marBottom w:val="0"/>
          <w:divBdr>
            <w:top w:val="none" w:sz="0" w:space="0" w:color="auto"/>
            <w:left w:val="none" w:sz="0" w:space="0" w:color="auto"/>
            <w:bottom w:val="none" w:sz="0" w:space="0" w:color="auto"/>
            <w:right w:val="none" w:sz="0" w:space="0" w:color="auto"/>
          </w:divBdr>
        </w:div>
        <w:div w:id="918826289">
          <w:marLeft w:val="0"/>
          <w:marRight w:val="0"/>
          <w:marTop w:val="0"/>
          <w:marBottom w:val="0"/>
          <w:divBdr>
            <w:top w:val="none" w:sz="0" w:space="0" w:color="auto"/>
            <w:left w:val="none" w:sz="0" w:space="0" w:color="auto"/>
            <w:bottom w:val="none" w:sz="0" w:space="0" w:color="auto"/>
            <w:right w:val="none" w:sz="0" w:space="0" w:color="auto"/>
          </w:divBdr>
        </w:div>
        <w:div w:id="912155179">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623345131">
          <w:marLeft w:val="0"/>
          <w:marRight w:val="0"/>
          <w:marTop w:val="0"/>
          <w:marBottom w:val="0"/>
          <w:divBdr>
            <w:top w:val="none" w:sz="0" w:space="0" w:color="auto"/>
            <w:left w:val="none" w:sz="0" w:space="0" w:color="auto"/>
            <w:bottom w:val="none" w:sz="0" w:space="0" w:color="auto"/>
            <w:right w:val="none" w:sz="0" w:space="0" w:color="auto"/>
          </w:divBdr>
        </w:div>
        <w:div w:id="329481639">
          <w:marLeft w:val="0"/>
          <w:marRight w:val="0"/>
          <w:marTop w:val="0"/>
          <w:marBottom w:val="0"/>
          <w:divBdr>
            <w:top w:val="none" w:sz="0" w:space="0" w:color="auto"/>
            <w:left w:val="none" w:sz="0" w:space="0" w:color="auto"/>
            <w:bottom w:val="none" w:sz="0" w:space="0" w:color="auto"/>
            <w:right w:val="none" w:sz="0" w:space="0" w:color="auto"/>
          </w:divBdr>
        </w:div>
        <w:div w:id="635989754">
          <w:marLeft w:val="0"/>
          <w:marRight w:val="0"/>
          <w:marTop w:val="0"/>
          <w:marBottom w:val="0"/>
          <w:divBdr>
            <w:top w:val="none" w:sz="0" w:space="0" w:color="auto"/>
            <w:left w:val="none" w:sz="0" w:space="0" w:color="auto"/>
            <w:bottom w:val="none" w:sz="0" w:space="0" w:color="auto"/>
            <w:right w:val="none" w:sz="0" w:space="0" w:color="auto"/>
          </w:divBdr>
        </w:div>
        <w:div w:id="248973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shairlines.com/"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hyperlink" Target="https://cocentraloffice.sharepoint.com/:f:/s/ACG-Tourism/Eg6KT0S7iW5Mtx3-dTJ2T8wBqXgIYb-lPOq66451WaOlJg?e=HMLwav" TargetMode="Externa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mediarelations@starallia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32D71-CF7A-4B1E-B94C-DC0C074B602A}">
  <ds:schemaRefs>
    <ds:schemaRef ds:uri="http://schemas.microsoft.com/sharepoint/v3/contenttype/forms"/>
  </ds:schemaRefs>
</ds:datastoreItem>
</file>

<file path=customXml/itemProps2.xml><?xml version="1.0" encoding="utf-8"?>
<ds:datastoreItem xmlns:ds="http://schemas.openxmlformats.org/officeDocument/2006/customXml" ds:itemID="{CD45AD3E-523A-462A-8F80-D4187D60FB31}">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962488BC-1FDE-460F-8A75-9A3DD1B20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5</cp:revision>
  <dcterms:created xsi:type="dcterms:W3CDTF">2025-01-02T17:45:00Z</dcterms:created>
  <dcterms:modified xsi:type="dcterms:W3CDTF">2025-01-03T15:38:00Z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